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D0" w:rsidRDefault="00565CD0" w:rsidP="00565CD0">
      <w:pPr>
        <w:pStyle w:val="style3"/>
      </w:pPr>
      <w:r>
        <w:rPr>
          <w:rStyle w:val="Strong"/>
        </w:rPr>
        <w:t>Final a</w:t>
      </w:r>
      <w:r>
        <w:rPr>
          <w:rStyle w:val="Strong"/>
        </w:rPr>
        <w:t xml:space="preserve">ssignment </w:t>
      </w:r>
      <w:r>
        <w:rPr>
          <w:rStyle w:val="Strong"/>
        </w:rPr>
        <w:t xml:space="preserve">for short stories, </w:t>
      </w:r>
      <w:r>
        <w:rPr>
          <w:rStyle w:val="Strong"/>
        </w:rPr>
        <w:t xml:space="preserve">due by the conclusion of </w:t>
      </w:r>
      <w:r>
        <w:rPr>
          <w:rStyle w:val="Strong"/>
        </w:rPr>
        <w:t>this week</w:t>
      </w:r>
      <w:r>
        <w:t xml:space="preserve">: This short story will be written in the First or the Third Person. And you will go into the mind of </w:t>
      </w:r>
      <w:r>
        <w:rPr>
          <w:rStyle w:val="Strong"/>
        </w:rPr>
        <w:t>only one character</w:t>
      </w:r>
      <w:r>
        <w:t xml:space="preserve">--so keep the narrative focused. </w:t>
      </w:r>
    </w:p>
    <w:p w:rsidR="00565CD0" w:rsidRDefault="00565CD0" w:rsidP="00565CD0">
      <w:pPr>
        <w:pStyle w:val="style3"/>
      </w:pPr>
      <w:r>
        <w:t xml:space="preserve">You can, thus, reveal the thoughts of only one character. </w:t>
      </w:r>
    </w:p>
    <w:p w:rsidR="00565CD0" w:rsidRDefault="00565CD0" w:rsidP="00565CD0">
      <w:pPr>
        <w:pStyle w:val="style3"/>
      </w:pPr>
      <w:r>
        <w:t>In addition, introduce no more than two or three charact</w:t>
      </w:r>
      <w:r>
        <w:t>ers other than your protagonist, and create a subplot around those minor characters.</w:t>
      </w:r>
    </w:p>
    <w:p w:rsidR="00565CD0" w:rsidRDefault="00565CD0" w:rsidP="00565CD0">
      <w:pPr>
        <w:pStyle w:val="style3"/>
      </w:pPr>
      <w:r>
        <w:t xml:space="preserve">You will also utilize </w:t>
      </w:r>
      <w:r>
        <w:rPr>
          <w:rStyle w:val="Strong"/>
        </w:rPr>
        <w:t>the flashback technique</w:t>
      </w:r>
      <w:r>
        <w:t>, showing your protagonist in two different time frames. I suggest that you allow a recent event to take the protagonist to a situation in the past that bears directly on the present conflict</w:t>
      </w:r>
      <w:r>
        <w:t>.</w:t>
      </w:r>
    </w:p>
    <w:p w:rsidR="00565CD0" w:rsidRDefault="00565CD0" w:rsidP="00565CD0">
      <w:pPr>
        <w:pStyle w:val="style3"/>
      </w:pPr>
      <w:r>
        <w:t>Remember to have a strong conflict, something the character wants, but can’t get.</w:t>
      </w:r>
    </w:p>
    <w:p w:rsidR="00565CD0" w:rsidRDefault="00565CD0" w:rsidP="00565CD0">
      <w:pPr>
        <w:pStyle w:val="style3"/>
      </w:pPr>
      <w:r>
        <w:t>Remember to have a descriptive setting, and do not use the same setting throughout.</w:t>
      </w:r>
    </w:p>
    <w:p w:rsidR="00565CD0" w:rsidRDefault="00565CD0" w:rsidP="00565CD0">
      <w:pPr>
        <w:pStyle w:val="style3"/>
      </w:pPr>
      <w:proofErr w:type="gramStart"/>
      <w:r>
        <w:t>Must be 1000 words for full credit.</w:t>
      </w:r>
      <w:proofErr w:type="gramEnd"/>
      <w:r>
        <w:t xml:space="preserve"> </w:t>
      </w:r>
      <w:proofErr w:type="gramStart"/>
      <w:r>
        <w:t>Counts as a test grade.</w:t>
      </w:r>
      <w:proofErr w:type="gramEnd"/>
      <w:r>
        <w:t xml:space="preserve"> </w:t>
      </w:r>
      <w:r>
        <w:sym w:font="Wingdings" w:char="F04A"/>
      </w:r>
      <w:bookmarkStart w:id="0" w:name="_GoBack"/>
      <w:bookmarkEnd w:id="0"/>
    </w:p>
    <w:p w:rsidR="00565CD0" w:rsidRDefault="00565CD0" w:rsidP="00565CD0">
      <w:pPr>
        <w:pStyle w:val="style3"/>
      </w:pPr>
    </w:p>
    <w:p w:rsidR="00A0682E" w:rsidRDefault="00A0682E"/>
    <w:sectPr w:rsidR="00A06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CD0"/>
    <w:rsid w:val="00565CD0"/>
    <w:rsid w:val="00A0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rsid w:val="00565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565C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rsid w:val="00565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565C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8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70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465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Virden High School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McCall</dc:creator>
  <cp:keywords/>
  <dc:description/>
  <cp:lastModifiedBy>Angie McCall</cp:lastModifiedBy>
  <cp:revision>2</cp:revision>
  <cp:lastPrinted>2011-10-24T16:35:00Z</cp:lastPrinted>
  <dcterms:created xsi:type="dcterms:W3CDTF">2011-10-24T16:29:00Z</dcterms:created>
  <dcterms:modified xsi:type="dcterms:W3CDTF">2011-10-24T16:38:00Z</dcterms:modified>
</cp:coreProperties>
</file>